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2958C" w14:textId="623B32BD" w:rsidR="002B63B9" w:rsidRPr="002172C0" w:rsidRDefault="00143765" w:rsidP="00143765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tr-TR"/>
        </w:rPr>
      </w:pPr>
      <w:r w:rsidRPr="002172C0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tr-TR"/>
        </w:rPr>
        <w:t>BURANA - Türkoloji</w:t>
      </w:r>
      <w:r w:rsidR="002B63B9" w:rsidRPr="002172C0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tr-TR"/>
        </w:rPr>
        <w:t xml:space="preserve"> </w:t>
      </w:r>
      <w:r w:rsidRPr="002172C0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tr-TR"/>
        </w:rPr>
        <w:t>Araştırmaları Dergisi</w:t>
      </w:r>
    </w:p>
    <w:p w14:paraId="0CBADB24" w14:textId="0F23ECA3" w:rsidR="00BE011C" w:rsidRPr="002172C0" w:rsidRDefault="00BE011C" w:rsidP="00143765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</w:pPr>
      <w:r w:rsidRPr="002172C0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tr-TR"/>
        </w:rPr>
        <w:t>Telif Hakkı ve Yazar Sözleşmesi</w:t>
      </w:r>
      <w:r w:rsidRPr="002172C0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 </w:t>
      </w:r>
    </w:p>
    <w:p w14:paraId="7775B377" w14:textId="085E53DC" w:rsidR="00BE011C" w:rsidRPr="00025506" w:rsidRDefault="00143765" w:rsidP="00AC3352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</w:pPr>
      <w:r w:rsidRPr="00025506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tr-TR"/>
        </w:rPr>
        <w:t>1.</w:t>
      </w:r>
      <w:r w:rsidR="00426D97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 Yazar/y</w:t>
      </w:r>
      <w:r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azarlar dergiye </w:t>
      </w:r>
      <w:r w:rsidR="00AC3352" w:rsidRPr="00AC3352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gönderdiği/gönderdikleri</w:t>
      </w:r>
      <w:r w:rsidR="00AC3352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 </w:t>
      </w:r>
      <w:r w:rsidR="00025506"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makalenin</w:t>
      </w:r>
      <w:r w:rsidR="00AC3352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,</w:t>
      </w:r>
      <w:r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 </w:t>
      </w:r>
      <w:r w:rsidR="00025506"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derginin belirttiği yazım ve yayın kurallarına uygun ve orijinal bir çalışma olduğunu </w:t>
      </w:r>
      <w:r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kabul etmektedir.</w:t>
      </w:r>
    </w:p>
    <w:p w14:paraId="7972CFB1" w14:textId="56EB95C7" w:rsidR="00BE011C" w:rsidRPr="00025506" w:rsidRDefault="00143765" w:rsidP="00AC3352">
      <w:pPr>
        <w:shd w:val="clear" w:color="auto" w:fill="FFFFFF"/>
        <w:spacing w:after="150"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</w:pPr>
      <w:r w:rsidRPr="00025506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tr-TR"/>
        </w:rPr>
        <w:t>2.</w:t>
      </w:r>
      <w:r w:rsidR="00426D97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 Yazar/y</w:t>
      </w:r>
      <w:r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azarlar dergiye </w:t>
      </w:r>
      <w:r w:rsidR="00AC3352" w:rsidRPr="00AC3352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gönderdiği/gönderdikleri</w:t>
      </w:r>
      <w:r w:rsidR="00AC3352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 makalenin, </w:t>
      </w:r>
      <w:r w:rsidR="00BE011C"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bireysel olarak katılmış olduklarını ve bu çalışma için he</w:t>
      </w:r>
      <w:r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r türlü sorumluluğu aldıklarını kabul etmektedir.</w:t>
      </w:r>
    </w:p>
    <w:p w14:paraId="4496B60E" w14:textId="26DDD7EC" w:rsidR="00BE011C" w:rsidRPr="00025506" w:rsidRDefault="00143765" w:rsidP="00AC3352">
      <w:pPr>
        <w:shd w:val="clear" w:color="auto" w:fill="FFFFFF"/>
        <w:spacing w:after="150"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</w:pPr>
      <w:r w:rsidRPr="00025506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tr-TR"/>
        </w:rPr>
        <w:t>3.</w:t>
      </w:r>
      <w:r w:rsidR="00426D97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 Yazar/y</w:t>
      </w:r>
      <w:r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azarlar dergiye </w:t>
      </w:r>
      <w:r w:rsidR="00AC3352" w:rsidRPr="00AC3352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gönderdiği/gönderdikleri</w:t>
      </w:r>
      <w:r w:rsidR="00AC3352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 </w:t>
      </w:r>
      <w:r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makalenin</w:t>
      </w:r>
      <w:r w:rsidR="00AC3352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,</w:t>
      </w:r>
      <w:r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 son hâ</w:t>
      </w:r>
      <w:r w:rsidR="00BE011C"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lini </w:t>
      </w:r>
      <w:r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gördüklerini ve onayladıklarını kabul etmektedir.</w:t>
      </w:r>
    </w:p>
    <w:p w14:paraId="64D3218F" w14:textId="27B15067" w:rsidR="00BE011C" w:rsidRPr="00025506" w:rsidRDefault="00143765" w:rsidP="00AC3352">
      <w:pPr>
        <w:shd w:val="clear" w:color="auto" w:fill="FFFFFF"/>
        <w:spacing w:after="150"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</w:pPr>
      <w:r w:rsidRPr="00025506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tr-TR"/>
        </w:rPr>
        <w:t>4.</w:t>
      </w:r>
      <w:r w:rsidR="00426D97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 Yazar/y</w:t>
      </w:r>
      <w:r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azarlar dergiye </w:t>
      </w:r>
      <w:r w:rsidR="00AC3352" w:rsidRPr="00AC3352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gönderdiği/gönderdikleri</w:t>
      </w:r>
      <w:r w:rsidR="00AC3352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 </w:t>
      </w:r>
      <w:r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m</w:t>
      </w:r>
      <w:r w:rsidR="00BE011C"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akalenin</w:t>
      </w:r>
      <w:r w:rsidR="00AC3352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,</w:t>
      </w:r>
      <w:r w:rsidR="00BE011C"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 başka bir yerde basılmadığını v</w:t>
      </w:r>
      <w:r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eya basılmak için sunulmadığını kabul etmektedir.</w:t>
      </w:r>
    </w:p>
    <w:p w14:paraId="12BB4910" w14:textId="144F04C3" w:rsidR="00BE011C" w:rsidRPr="00025506" w:rsidRDefault="00143765" w:rsidP="00025506">
      <w:pPr>
        <w:shd w:val="clear" w:color="auto" w:fill="FFFFFF"/>
        <w:spacing w:after="150"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</w:pPr>
      <w:r w:rsidRPr="00025506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tr-TR"/>
        </w:rPr>
        <w:t>5.</w:t>
      </w:r>
      <w:r w:rsidR="00426D97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 Yazar/y</w:t>
      </w:r>
      <w:r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azarlar m</w:t>
      </w:r>
      <w:r w:rsidR="00BE011C"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akalede bulunan metnin, şekillerin ve dokümanların diğer şahıslara ait olan </w:t>
      </w:r>
      <w:r w:rsidR="00426D97"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telif haklarını </w:t>
      </w:r>
      <w:r w:rsidR="00025506"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ihlal etmediğini, oluşabilecek </w:t>
      </w:r>
      <w:r w:rsidR="002172C0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ihlallerde ve davalarda BURANA -</w:t>
      </w:r>
      <w:r w:rsidR="00025506"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 Türkoloji Araştırmaları Dergisi’nin hiçbir sorumluluğunun olmadığını kabul etmektedirler.</w:t>
      </w:r>
    </w:p>
    <w:p w14:paraId="35EEA3AF" w14:textId="586646D3" w:rsidR="00BE011C" w:rsidRPr="00025506" w:rsidRDefault="00143765" w:rsidP="00AC3352">
      <w:pPr>
        <w:shd w:val="clear" w:color="auto" w:fill="FFFFFF"/>
        <w:spacing w:after="150"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</w:pPr>
      <w:r w:rsidRPr="00025506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tr-TR"/>
        </w:rPr>
        <w:t>6.</w:t>
      </w:r>
      <w:r w:rsidR="00426D97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 Yazar/y</w:t>
      </w:r>
      <w:r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azarlar dergiye </w:t>
      </w:r>
      <w:r w:rsidR="00AC3352" w:rsidRPr="00AC3352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gönderdiği/gönderdikleri</w:t>
      </w:r>
      <w:r w:rsidR="00AC3352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 </w:t>
      </w:r>
      <w:r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makalenin</w:t>
      </w:r>
      <w:r w:rsidR="00AC3352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,</w:t>
      </w:r>
      <w:r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 editör işlemlerinin</w:t>
      </w:r>
      <w:r w:rsidR="00BE011C"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 inceleme</w:t>
      </w:r>
      <w:r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sinin</w:t>
      </w:r>
      <w:r w:rsidR="00BE011C"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 ardından başlayan hakem süreci devam ederken süreci aksatmaya dayalı ve keyfi olar</w:t>
      </w:r>
      <w:r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ak makaleyi geri çekemeyeceğini kabul etmektedirler.</w:t>
      </w:r>
    </w:p>
    <w:p w14:paraId="1F0A453F" w14:textId="2ABABFAA" w:rsidR="00BE011C" w:rsidRPr="00025506" w:rsidRDefault="00143765" w:rsidP="00143765">
      <w:pPr>
        <w:shd w:val="clear" w:color="auto" w:fill="FFFFFF"/>
        <w:spacing w:after="150"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</w:pPr>
      <w:r w:rsidRPr="00025506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tr-TR"/>
        </w:rPr>
        <w:t>7.</w:t>
      </w:r>
      <w:r w:rsidR="00BE011C"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 </w:t>
      </w:r>
      <w:r w:rsidR="00426D97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Yazar/y</w:t>
      </w:r>
      <w:r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azarlar s</w:t>
      </w:r>
      <w:r w:rsidR="00BE011C"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unulan makale üzerindeki mali haklarını, özellikle işleme, çoğaltma, temsil, basım, yayım, dağıtım </w:t>
      </w:r>
      <w:r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ve internet yoluyla iletim de dâ</w:t>
      </w:r>
      <w:r w:rsidR="00BE011C"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hil olmak üzere her türlü umuma iletim haklarını </w:t>
      </w:r>
      <w:r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BURANA - Türkoloji</w:t>
      </w:r>
      <w:r w:rsidR="00BE011C"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 Araştırmaları Dergisi’ne devretmeyi kabul ve taahhüt </w:t>
      </w:r>
      <w:r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etmektedirler.</w:t>
      </w:r>
    </w:p>
    <w:p w14:paraId="016268BB" w14:textId="66B7EA76" w:rsidR="009063F8" w:rsidRPr="00025506" w:rsidRDefault="009063F8" w:rsidP="009063F8">
      <w:pPr>
        <w:shd w:val="clear" w:color="auto" w:fill="FFFFFF"/>
        <w:spacing w:after="150"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</w:pPr>
      <w:r w:rsidRPr="00025506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tr-TR"/>
        </w:rPr>
        <w:t>8.</w:t>
      </w:r>
      <w:r w:rsidR="00426D97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 Yazar/y</w:t>
      </w:r>
      <w:r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azarlar tarafında</w:t>
      </w:r>
      <w:bookmarkStart w:id="0" w:name="_GoBack"/>
      <w:bookmarkEnd w:id="0"/>
      <w:r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n gönderilen makalenin</w:t>
      </w:r>
      <w:r w:rsidR="00AC3352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,</w:t>
      </w:r>
      <w:r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 yayına uygun görülmemesi durumunda yazarların sözle</w:t>
      </w:r>
      <w:r w:rsidR="005F1A10"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şmeleri iptal olduğunu kabul etmektedirler.</w:t>
      </w:r>
    </w:p>
    <w:p w14:paraId="0CD2A7C8" w14:textId="53DC4B92" w:rsidR="00BE011C" w:rsidRPr="00025506" w:rsidRDefault="00AC3352" w:rsidP="00143765">
      <w:pPr>
        <w:shd w:val="clear" w:color="auto" w:fill="FFFFFF"/>
        <w:spacing w:after="150" w:line="240" w:lineRule="auto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</w:pPr>
      <w:r w:rsidRPr="00AC3352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tr-TR"/>
        </w:rPr>
        <w:t>9.</w:t>
      </w:r>
      <w:r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 </w:t>
      </w:r>
      <w:r w:rsidR="00BE011C"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Telif Hakkı Devri Formu tüm y</w:t>
      </w:r>
      <w:r w:rsidR="00E94534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>azarlarca imzalanarak (taranmış</w:t>
      </w:r>
      <w:r w:rsidR="00BE011C"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 veya resim jpg. vs olabilir)</w:t>
      </w:r>
      <w:r w:rsidR="00004A13" w:rsidRPr="00025506">
        <w:rPr>
          <w:rFonts w:asciiTheme="majorBidi" w:eastAsia="Times New Roman" w:hAnsiTheme="majorBidi" w:cstheme="majorBidi"/>
          <w:color w:val="333333"/>
          <w:sz w:val="24"/>
          <w:szCs w:val="24"/>
          <w:lang w:eastAsia="tr-TR"/>
        </w:rPr>
        <w:t xml:space="preserve"> sisteme yüklenmelidir.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43765" w:rsidRPr="00143765" w14:paraId="744CC0F7" w14:textId="77777777" w:rsidTr="0028754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6529" w14:textId="77777777" w:rsidR="00143765" w:rsidRPr="00143765" w:rsidRDefault="00143765" w:rsidP="0028754F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437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Sorumlu Yazar Bilgileri</w:t>
            </w:r>
          </w:p>
        </w:tc>
      </w:tr>
      <w:tr w:rsidR="00143765" w:rsidRPr="00143765" w14:paraId="204F7657" w14:textId="77777777" w:rsidTr="0028754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B339" w14:textId="77777777" w:rsidR="00143765" w:rsidRPr="00143765" w:rsidRDefault="00143765" w:rsidP="0028754F">
            <w:pPr>
              <w:spacing w:before="120" w:after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437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Adı Soyadı:</w:t>
            </w:r>
          </w:p>
        </w:tc>
      </w:tr>
      <w:tr w:rsidR="00143765" w:rsidRPr="00143765" w14:paraId="57A5EA0D" w14:textId="77777777" w:rsidTr="0028754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98E9" w14:textId="77777777" w:rsidR="00143765" w:rsidRPr="00143765" w:rsidRDefault="00143765" w:rsidP="0028754F">
            <w:pPr>
              <w:spacing w:before="120" w:after="12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43765">
              <w:rPr>
                <w:rFonts w:asciiTheme="majorBidi" w:hAnsiTheme="majorBidi" w:cstheme="majorBidi"/>
                <w:b/>
                <w:sz w:val="20"/>
                <w:szCs w:val="20"/>
              </w:rPr>
              <w:t>Unvan:</w:t>
            </w:r>
          </w:p>
        </w:tc>
      </w:tr>
      <w:tr w:rsidR="00143765" w:rsidRPr="00143765" w14:paraId="07699522" w14:textId="77777777" w:rsidTr="0028754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D289" w14:textId="438386DD" w:rsidR="00143765" w:rsidRPr="00143765" w:rsidRDefault="00991E42" w:rsidP="0028754F">
            <w:pPr>
              <w:spacing w:before="120" w:after="12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Makale Adı:</w:t>
            </w:r>
          </w:p>
        </w:tc>
      </w:tr>
      <w:tr w:rsidR="00143765" w:rsidRPr="00143765" w14:paraId="065E5F2A" w14:textId="77777777" w:rsidTr="0028754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F823" w14:textId="6F848E2C" w:rsidR="00143765" w:rsidRPr="00143765" w:rsidRDefault="004E3EC7" w:rsidP="00991E42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Üniversite, Fakülte, Bölüm</w:t>
            </w:r>
            <w:r w:rsidR="00991E42" w:rsidRPr="00143765">
              <w:rPr>
                <w:rFonts w:asciiTheme="majorBidi" w:hAnsiTheme="majorBidi" w:cstheme="majorBidi"/>
                <w:b/>
                <w:sz w:val="20"/>
                <w:szCs w:val="20"/>
              </w:rPr>
              <w:t>:</w:t>
            </w:r>
            <w:r w:rsidR="00991E4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</w:tc>
      </w:tr>
      <w:tr w:rsidR="004E3EC7" w:rsidRPr="00143765" w14:paraId="192CF052" w14:textId="77777777" w:rsidTr="0028754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B2D9" w14:textId="77777777" w:rsidR="004E3EC7" w:rsidRDefault="004E3EC7" w:rsidP="00991E42">
            <w:pPr>
              <w:spacing w:before="120" w:after="120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143765" w:rsidRPr="00143765" w14:paraId="4EABAA3B" w14:textId="77777777" w:rsidTr="0028754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78E4" w14:textId="2410283F" w:rsidR="00143765" w:rsidRPr="00143765" w:rsidRDefault="00991E42" w:rsidP="00991E42">
            <w:pPr>
              <w:spacing w:before="120" w:after="12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4376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E-posta: </w:t>
            </w:r>
          </w:p>
        </w:tc>
      </w:tr>
      <w:tr w:rsidR="00143765" w:rsidRPr="00143765" w14:paraId="7F9AAC58" w14:textId="77777777" w:rsidTr="0028754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6663" w14:textId="572A559B" w:rsidR="00143765" w:rsidRPr="00143765" w:rsidRDefault="00991E42" w:rsidP="0028754F">
            <w:pPr>
              <w:spacing w:before="120" w:after="12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43765">
              <w:rPr>
                <w:rFonts w:asciiTheme="majorBidi" w:hAnsiTheme="majorBidi" w:cstheme="majorBidi"/>
                <w:b/>
                <w:sz w:val="20"/>
                <w:szCs w:val="20"/>
              </w:rPr>
              <w:t>ORCID:</w:t>
            </w:r>
          </w:p>
        </w:tc>
      </w:tr>
      <w:tr w:rsidR="00143765" w:rsidRPr="00143765" w14:paraId="0910492C" w14:textId="77777777" w:rsidTr="0028754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97A3" w14:textId="7908DC5E" w:rsidR="00143765" w:rsidRPr="00143765" w:rsidRDefault="00143765" w:rsidP="0028754F">
            <w:pPr>
              <w:spacing w:before="120" w:after="12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43765">
              <w:rPr>
                <w:rFonts w:asciiTheme="majorBidi" w:hAnsiTheme="majorBidi" w:cstheme="majorBidi"/>
                <w:b/>
                <w:sz w:val="20"/>
                <w:szCs w:val="20"/>
              </w:rPr>
              <w:t>Adres</w:t>
            </w:r>
            <w:r w:rsidR="005F1A10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ve Telefon</w:t>
            </w:r>
            <w:r w:rsidRPr="00143765">
              <w:rPr>
                <w:rFonts w:asciiTheme="majorBidi" w:hAnsiTheme="majorBidi" w:cstheme="majorBidi"/>
                <w:b/>
                <w:sz w:val="20"/>
                <w:szCs w:val="20"/>
              </w:rPr>
              <w:t>:</w:t>
            </w:r>
          </w:p>
        </w:tc>
      </w:tr>
    </w:tbl>
    <w:p w14:paraId="2ED52BF0" w14:textId="77777777" w:rsidR="00143765" w:rsidRPr="00991E42" w:rsidRDefault="00143765" w:rsidP="00BE011C">
      <w:pPr>
        <w:shd w:val="clear" w:color="auto" w:fill="FFFFFF"/>
        <w:spacing w:after="150" w:line="240" w:lineRule="auto"/>
        <w:jc w:val="both"/>
        <w:rPr>
          <w:rFonts w:asciiTheme="majorBidi" w:eastAsia="Times New Roman" w:hAnsiTheme="majorBidi" w:cstheme="majorBidi"/>
          <w:color w:val="333333"/>
          <w:sz w:val="10"/>
          <w:szCs w:val="10"/>
          <w:lang w:eastAsia="tr-TR"/>
        </w:rPr>
      </w:pPr>
    </w:p>
    <w:tbl>
      <w:tblPr>
        <w:tblStyle w:val="TabloKlavuzu"/>
        <w:tblW w:w="9072" w:type="dxa"/>
        <w:tblInd w:w="108" w:type="dxa"/>
        <w:tblLook w:val="04A0" w:firstRow="1" w:lastRow="0" w:firstColumn="1" w:lastColumn="0" w:noHBand="0" w:noVBand="1"/>
      </w:tblPr>
      <w:tblGrid>
        <w:gridCol w:w="4282"/>
        <w:gridCol w:w="2268"/>
        <w:gridCol w:w="2522"/>
      </w:tblGrid>
      <w:tr w:rsidR="00D1064E" w:rsidRPr="00143765" w14:paraId="11DB1F1F" w14:textId="77777777" w:rsidTr="00143765">
        <w:tc>
          <w:tcPr>
            <w:tcW w:w="4282" w:type="dxa"/>
          </w:tcPr>
          <w:p w14:paraId="7C2621EC" w14:textId="4858C30E" w:rsidR="00D1064E" w:rsidRPr="00143765" w:rsidRDefault="00143765" w:rsidP="002172C0">
            <w:pPr>
              <w:spacing w:before="120" w:after="150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tr-TR"/>
              </w:rPr>
            </w:pPr>
            <w:r w:rsidRPr="00143765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tr-TR"/>
              </w:rPr>
              <w:t>Yazar/</w:t>
            </w:r>
            <w:r w:rsidR="00D1064E" w:rsidRPr="00143765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tr-TR"/>
              </w:rPr>
              <w:t>Yazarlar</w:t>
            </w:r>
          </w:p>
        </w:tc>
        <w:tc>
          <w:tcPr>
            <w:tcW w:w="2268" w:type="dxa"/>
          </w:tcPr>
          <w:p w14:paraId="5DF0583D" w14:textId="51325C73" w:rsidR="00D1064E" w:rsidRPr="00143765" w:rsidRDefault="00D1064E" w:rsidP="002172C0">
            <w:pPr>
              <w:spacing w:before="120" w:after="150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tr-TR"/>
              </w:rPr>
            </w:pPr>
            <w:r w:rsidRPr="00143765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522" w:type="dxa"/>
          </w:tcPr>
          <w:p w14:paraId="6875FF96" w14:textId="193C9B6F" w:rsidR="00D1064E" w:rsidRPr="00143765" w:rsidRDefault="00D1064E" w:rsidP="002172C0">
            <w:pPr>
              <w:spacing w:before="120" w:after="150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tr-TR"/>
              </w:rPr>
            </w:pPr>
            <w:r w:rsidRPr="00143765">
              <w:rPr>
                <w:rFonts w:asciiTheme="majorBidi" w:eastAsia="Times New Roman" w:hAnsiTheme="majorBidi" w:cstheme="majorBidi"/>
                <w:b/>
                <w:bCs/>
                <w:color w:val="333333"/>
                <w:sz w:val="20"/>
                <w:szCs w:val="20"/>
                <w:lang w:eastAsia="tr-TR"/>
              </w:rPr>
              <w:t>İmza</w:t>
            </w:r>
          </w:p>
        </w:tc>
      </w:tr>
      <w:tr w:rsidR="00D1064E" w:rsidRPr="00143765" w14:paraId="34FC4414" w14:textId="77777777" w:rsidTr="00143765">
        <w:tc>
          <w:tcPr>
            <w:tcW w:w="4282" w:type="dxa"/>
          </w:tcPr>
          <w:p w14:paraId="47AB7872" w14:textId="2A40FC20" w:rsidR="00D1064E" w:rsidRPr="00143765" w:rsidRDefault="00D1064E" w:rsidP="00BE011C">
            <w:pPr>
              <w:spacing w:after="150"/>
              <w:jc w:val="both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</w:tcPr>
          <w:p w14:paraId="1838804A" w14:textId="77777777" w:rsidR="00D1064E" w:rsidRPr="00143765" w:rsidRDefault="00D1064E" w:rsidP="00BE011C">
            <w:pPr>
              <w:spacing w:after="150"/>
              <w:jc w:val="both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2522" w:type="dxa"/>
          </w:tcPr>
          <w:p w14:paraId="4A9E4650" w14:textId="77777777" w:rsidR="00D1064E" w:rsidRPr="00143765" w:rsidRDefault="00D1064E" w:rsidP="00BE011C">
            <w:pPr>
              <w:spacing w:after="150"/>
              <w:jc w:val="both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tr-TR"/>
              </w:rPr>
            </w:pPr>
          </w:p>
        </w:tc>
      </w:tr>
      <w:tr w:rsidR="00D1064E" w:rsidRPr="00143765" w14:paraId="51783F3A" w14:textId="77777777" w:rsidTr="00143765">
        <w:tc>
          <w:tcPr>
            <w:tcW w:w="4282" w:type="dxa"/>
          </w:tcPr>
          <w:p w14:paraId="4CCC8503" w14:textId="1A15275A" w:rsidR="00D1064E" w:rsidRPr="00143765" w:rsidRDefault="00D1064E" w:rsidP="00BE011C">
            <w:pPr>
              <w:spacing w:after="150"/>
              <w:jc w:val="both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</w:tcPr>
          <w:p w14:paraId="5D17A472" w14:textId="77777777" w:rsidR="00D1064E" w:rsidRPr="00143765" w:rsidRDefault="00D1064E" w:rsidP="00BE011C">
            <w:pPr>
              <w:spacing w:after="150"/>
              <w:jc w:val="both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2522" w:type="dxa"/>
          </w:tcPr>
          <w:p w14:paraId="6F0C99E1" w14:textId="77777777" w:rsidR="00D1064E" w:rsidRPr="00143765" w:rsidRDefault="00D1064E" w:rsidP="00BE011C">
            <w:pPr>
              <w:spacing w:after="150"/>
              <w:jc w:val="both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tr-TR"/>
              </w:rPr>
            </w:pPr>
          </w:p>
        </w:tc>
      </w:tr>
      <w:tr w:rsidR="00426D97" w:rsidRPr="00143765" w14:paraId="4A67C834" w14:textId="77777777" w:rsidTr="00143765">
        <w:tc>
          <w:tcPr>
            <w:tcW w:w="4282" w:type="dxa"/>
          </w:tcPr>
          <w:p w14:paraId="375A0EEA" w14:textId="77777777" w:rsidR="00426D97" w:rsidRPr="00143765" w:rsidRDefault="00426D97" w:rsidP="00BE011C">
            <w:pPr>
              <w:spacing w:after="150"/>
              <w:jc w:val="both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</w:tcPr>
          <w:p w14:paraId="14FAFA08" w14:textId="77777777" w:rsidR="00426D97" w:rsidRPr="00143765" w:rsidRDefault="00426D97" w:rsidP="00BE011C">
            <w:pPr>
              <w:spacing w:after="150"/>
              <w:jc w:val="both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2522" w:type="dxa"/>
          </w:tcPr>
          <w:p w14:paraId="7B56C245" w14:textId="77777777" w:rsidR="00426D97" w:rsidRPr="00143765" w:rsidRDefault="00426D97" w:rsidP="00BE011C">
            <w:pPr>
              <w:spacing w:after="150"/>
              <w:jc w:val="both"/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lang w:eastAsia="tr-TR"/>
              </w:rPr>
            </w:pPr>
          </w:p>
        </w:tc>
      </w:tr>
    </w:tbl>
    <w:p w14:paraId="371ADE8D" w14:textId="0A2834B5" w:rsidR="004D5CDB" w:rsidRPr="00991E42" w:rsidRDefault="004D5CDB" w:rsidP="005F1A10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333333"/>
          <w:sz w:val="4"/>
          <w:szCs w:val="4"/>
          <w:lang w:eastAsia="tr-TR"/>
        </w:rPr>
      </w:pPr>
    </w:p>
    <w:sectPr w:rsidR="004D5CDB" w:rsidRPr="00991E42" w:rsidSect="00D1064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771B8" w14:textId="77777777" w:rsidR="00DA4FBA" w:rsidRDefault="00DA4FBA" w:rsidP="00143765">
      <w:pPr>
        <w:spacing w:after="0" w:line="240" w:lineRule="auto"/>
      </w:pPr>
      <w:r>
        <w:separator/>
      </w:r>
    </w:p>
  </w:endnote>
  <w:endnote w:type="continuationSeparator" w:id="0">
    <w:p w14:paraId="124FBAB4" w14:textId="77777777" w:rsidR="00DA4FBA" w:rsidRDefault="00DA4FBA" w:rsidP="0014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60E1E" w14:textId="77777777" w:rsidR="00DA4FBA" w:rsidRDefault="00DA4FBA" w:rsidP="00143765">
      <w:pPr>
        <w:spacing w:after="0" w:line="240" w:lineRule="auto"/>
      </w:pPr>
      <w:r>
        <w:separator/>
      </w:r>
    </w:p>
  </w:footnote>
  <w:footnote w:type="continuationSeparator" w:id="0">
    <w:p w14:paraId="5EB62BEB" w14:textId="77777777" w:rsidR="00DA4FBA" w:rsidRDefault="00DA4FBA" w:rsidP="001437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99C"/>
    <w:rsid w:val="00002353"/>
    <w:rsid w:val="00004A13"/>
    <w:rsid w:val="00025506"/>
    <w:rsid w:val="00067EAD"/>
    <w:rsid w:val="000911AE"/>
    <w:rsid w:val="000F3A0C"/>
    <w:rsid w:val="00143765"/>
    <w:rsid w:val="00157EA9"/>
    <w:rsid w:val="002104BF"/>
    <w:rsid w:val="002172C0"/>
    <w:rsid w:val="002B63B9"/>
    <w:rsid w:val="00327098"/>
    <w:rsid w:val="00426D97"/>
    <w:rsid w:val="00475599"/>
    <w:rsid w:val="004B09AF"/>
    <w:rsid w:val="004C0F8E"/>
    <w:rsid w:val="004D5CDB"/>
    <w:rsid w:val="004E3EC7"/>
    <w:rsid w:val="005F1A10"/>
    <w:rsid w:val="0067048D"/>
    <w:rsid w:val="00680F9B"/>
    <w:rsid w:val="00696304"/>
    <w:rsid w:val="007218A1"/>
    <w:rsid w:val="00767181"/>
    <w:rsid w:val="008F36F1"/>
    <w:rsid w:val="009063F8"/>
    <w:rsid w:val="00930F8D"/>
    <w:rsid w:val="00935877"/>
    <w:rsid w:val="00991E42"/>
    <w:rsid w:val="009D23DA"/>
    <w:rsid w:val="009E2A23"/>
    <w:rsid w:val="00A54E4C"/>
    <w:rsid w:val="00AC3352"/>
    <w:rsid w:val="00BA5409"/>
    <w:rsid w:val="00BE011C"/>
    <w:rsid w:val="00D1064E"/>
    <w:rsid w:val="00D513A9"/>
    <w:rsid w:val="00D8399C"/>
    <w:rsid w:val="00DA4FBA"/>
    <w:rsid w:val="00E600A1"/>
    <w:rsid w:val="00E94534"/>
    <w:rsid w:val="00F03A2E"/>
    <w:rsid w:val="00F962D4"/>
    <w:rsid w:val="00F9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FAAE"/>
  <w15:docId w15:val="{040831CB-79FB-47AC-9B82-04AE9439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0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D1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14376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4376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43765"/>
    <w:rPr>
      <w:vertAlign w:val="superscript"/>
    </w:rPr>
  </w:style>
  <w:style w:type="paragraph" w:styleId="ListeParagraf">
    <w:name w:val="List Paragraph"/>
    <w:basedOn w:val="Normal"/>
    <w:uiPriority w:val="34"/>
    <w:qFormat/>
    <w:rsid w:val="00143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413F9-5D17-4E50-B547-7B870E04F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ZAHİDE EFE</dc:creator>
  <cp:lastModifiedBy>Faruk GUN</cp:lastModifiedBy>
  <cp:revision>16</cp:revision>
  <dcterms:created xsi:type="dcterms:W3CDTF">2020-12-27T17:01:00Z</dcterms:created>
  <dcterms:modified xsi:type="dcterms:W3CDTF">2023-07-10T09:15:00Z</dcterms:modified>
</cp:coreProperties>
</file>